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C66" w:rsidRPr="00932C66" w:rsidRDefault="00932C66" w:rsidP="00932C66">
      <w:pPr>
        <w:pStyle w:val="ConsPlusNormal"/>
        <w:jc w:val="center"/>
        <w:outlineLvl w:val="0"/>
        <w:rPr>
          <w:b w:val="0"/>
          <w:i w:val="0"/>
          <w:iCs w:val="0"/>
        </w:rPr>
      </w:pPr>
      <w:r w:rsidRPr="00932C66">
        <w:rPr>
          <w:b w:val="0"/>
          <w:i w:val="0"/>
          <w:iCs w:val="0"/>
        </w:rPr>
        <w:t>МИНИСТЕРСТВО СОЦИАЛЬНОЙ ЗАЩИТЫ НАСЕЛЕНИЯ</w:t>
      </w:r>
    </w:p>
    <w:p w:rsidR="00932C66" w:rsidRPr="00932C66" w:rsidRDefault="00932C66" w:rsidP="00932C66">
      <w:pPr>
        <w:pStyle w:val="ConsPlusNormal"/>
        <w:jc w:val="center"/>
        <w:rPr>
          <w:b w:val="0"/>
          <w:i w:val="0"/>
          <w:iCs w:val="0"/>
        </w:rPr>
      </w:pPr>
      <w:r w:rsidRPr="00932C66">
        <w:rPr>
          <w:b w:val="0"/>
          <w:i w:val="0"/>
          <w:iCs w:val="0"/>
        </w:rPr>
        <w:t>УДМУРТСКОЙ РЕСПУБЛИКИ</w:t>
      </w:r>
    </w:p>
    <w:p w:rsidR="00932C66" w:rsidRPr="00932C66" w:rsidRDefault="00932C66" w:rsidP="00932C66">
      <w:pPr>
        <w:pStyle w:val="ConsPlusNormal"/>
        <w:jc w:val="center"/>
        <w:rPr>
          <w:b w:val="0"/>
          <w:i w:val="0"/>
          <w:iCs w:val="0"/>
        </w:rPr>
      </w:pPr>
    </w:p>
    <w:p w:rsidR="00932C66" w:rsidRPr="00932C66" w:rsidRDefault="00932C66" w:rsidP="00932C66">
      <w:pPr>
        <w:pStyle w:val="ConsPlusNormal"/>
        <w:jc w:val="center"/>
        <w:rPr>
          <w:b w:val="0"/>
          <w:i w:val="0"/>
          <w:iCs w:val="0"/>
        </w:rPr>
      </w:pPr>
      <w:r w:rsidRPr="00932C66">
        <w:rPr>
          <w:b w:val="0"/>
          <w:i w:val="0"/>
          <w:iCs w:val="0"/>
        </w:rPr>
        <w:t>ПРИКАЗ</w:t>
      </w:r>
    </w:p>
    <w:p w:rsidR="00932C66" w:rsidRPr="00932C66" w:rsidRDefault="00932C66" w:rsidP="00932C66">
      <w:pPr>
        <w:pStyle w:val="ConsPlusNormal"/>
        <w:jc w:val="center"/>
        <w:rPr>
          <w:b w:val="0"/>
          <w:i w:val="0"/>
          <w:iCs w:val="0"/>
        </w:rPr>
      </w:pPr>
      <w:r w:rsidRPr="00932C66">
        <w:rPr>
          <w:b w:val="0"/>
          <w:i w:val="0"/>
          <w:iCs w:val="0"/>
        </w:rPr>
        <w:t>от 24 октября 2014 г. N 211</w:t>
      </w:r>
    </w:p>
    <w:p w:rsidR="00932C66" w:rsidRPr="00932C66" w:rsidRDefault="00932C66" w:rsidP="00932C66">
      <w:pPr>
        <w:pStyle w:val="ConsPlusNormal"/>
        <w:jc w:val="center"/>
        <w:rPr>
          <w:b w:val="0"/>
          <w:i w:val="0"/>
          <w:iCs w:val="0"/>
        </w:rPr>
      </w:pPr>
    </w:p>
    <w:p w:rsidR="00932C66" w:rsidRPr="00932C66" w:rsidRDefault="00932C66" w:rsidP="00932C66">
      <w:pPr>
        <w:pStyle w:val="ConsPlusNormal"/>
        <w:jc w:val="center"/>
        <w:rPr>
          <w:b w:val="0"/>
          <w:i w:val="0"/>
          <w:iCs w:val="0"/>
          <w:sz w:val="24"/>
          <w:szCs w:val="24"/>
        </w:rPr>
      </w:pPr>
      <w:r w:rsidRPr="00932C66">
        <w:rPr>
          <w:b w:val="0"/>
          <w:i w:val="0"/>
          <w:iCs w:val="0"/>
          <w:sz w:val="24"/>
          <w:szCs w:val="24"/>
        </w:rPr>
        <w:t>ОБ УТВЕРЖДЕНИИ ПОРЯДКА РАСХОДОВАНИЯ СРЕДСТВ, ОБРАЗОВАВШИХСЯ</w:t>
      </w:r>
    </w:p>
    <w:p w:rsidR="00932C66" w:rsidRPr="00932C66" w:rsidRDefault="00932C66" w:rsidP="00932C66">
      <w:pPr>
        <w:pStyle w:val="ConsPlusNormal"/>
        <w:jc w:val="center"/>
        <w:rPr>
          <w:b w:val="0"/>
          <w:i w:val="0"/>
          <w:iCs w:val="0"/>
          <w:sz w:val="24"/>
          <w:szCs w:val="24"/>
        </w:rPr>
      </w:pPr>
      <w:r w:rsidRPr="00932C66">
        <w:rPr>
          <w:b w:val="0"/>
          <w:i w:val="0"/>
          <w:iCs w:val="0"/>
          <w:sz w:val="24"/>
          <w:szCs w:val="24"/>
        </w:rPr>
        <w:t xml:space="preserve">В РЕЗУЛЬТАТЕ ВЗИМАНИЯ ПЛАТЫ ЗА ПРЕДОСТАВЛЕНИЕ </w:t>
      </w:r>
      <w:proofErr w:type="gramStart"/>
      <w:r w:rsidRPr="00932C66">
        <w:rPr>
          <w:b w:val="0"/>
          <w:i w:val="0"/>
          <w:iCs w:val="0"/>
          <w:sz w:val="24"/>
          <w:szCs w:val="24"/>
        </w:rPr>
        <w:t>СОЦИАЛЬНЫХ</w:t>
      </w:r>
      <w:proofErr w:type="gramEnd"/>
    </w:p>
    <w:p w:rsidR="00932C66" w:rsidRPr="00932C66" w:rsidRDefault="00932C66" w:rsidP="00932C66">
      <w:pPr>
        <w:pStyle w:val="ConsPlusNormal"/>
        <w:jc w:val="center"/>
        <w:rPr>
          <w:b w:val="0"/>
          <w:i w:val="0"/>
          <w:iCs w:val="0"/>
          <w:sz w:val="24"/>
          <w:szCs w:val="24"/>
        </w:rPr>
      </w:pPr>
      <w:r w:rsidRPr="00932C66">
        <w:rPr>
          <w:b w:val="0"/>
          <w:i w:val="0"/>
          <w:iCs w:val="0"/>
          <w:sz w:val="24"/>
          <w:szCs w:val="24"/>
        </w:rPr>
        <w:t xml:space="preserve">УСЛУГ, ГОСУДАРСТВЕННЫМИ ОРГАНИЗАЦИЯМИ </w:t>
      </w:r>
      <w:proofErr w:type="gramStart"/>
      <w:r w:rsidRPr="00932C66">
        <w:rPr>
          <w:b w:val="0"/>
          <w:i w:val="0"/>
          <w:iCs w:val="0"/>
          <w:sz w:val="24"/>
          <w:szCs w:val="24"/>
        </w:rPr>
        <w:t>СОЦИАЛЬНОГО</w:t>
      </w:r>
      <w:proofErr w:type="gramEnd"/>
    </w:p>
    <w:p w:rsidR="00932C66" w:rsidRPr="00932C66" w:rsidRDefault="00932C66" w:rsidP="00932C66">
      <w:pPr>
        <w:pStyle w:val="ConsPlusNormal"/>
        <w:jc w:val="center"/>
        <w:rPr>
          <w:b w:val="0"/>
          <w:i w:val="0"/>
          <w:iCs w:val="0"/>
          <w:sz w:val="24"/>
          <w:szCs w:val="24"/>
        </w:rPr>
      </w:pPr>
      <w:r w:rsidRPr="00932C66">
        <w:rPr>
          <w:b w:val="0"/>
          <w:i w:val="0"/>
          <w:iCs w:val="0"/>
          <w:sz w:val="24"/>
          <w:szCs w:val="24"/>
        </w:rPr>
        <w:t>ОБСЛУЖИВАНИЯ УДМУРТСКОЙ РЕСПУБЛИКИ</w:t>
      </w:r>
      <w:bookmarkStart w:id="0" w:name="_GoBack"/>
      <w:bookmarkEnd w:id="0"/>
    </w:p>
    <w:p w:rsidR="00932C66" w:rsidRPr="00932C66" w:rsidRDefault="00932C66" w:rsidP="00932C66">
      <w:pPr>
        <w:pStyle w:val="ConsPlusNormal"/>
        <w:jc w:val="both"/>
        <w:rPr>
          <w:b w:val="0"/>
          <w:i w:val="0"/>
        </w:rPr>
      </w:pPr>
    </w:p>
    <w:p w:rsidR="00932C66" w:rsidRPr="00932C66" w:rsidRDefault="00932C66" w:rsidP="00932C66">
      <w:pPr>
        <w:pStyle w:val="ConsPlusNormal"/>
        <w:ind w:firstLine="540"/>
        <w:jc w:val="both"/>
        <w:rPr>
          <w:b w:val="0"/>
          <w:i w:val="0"/>
        </w:rPr>
      </w:pPr>
      <w:r w:rsidRPr="00932C66">
        <w:rPr>
          <w:b w:val="0"/>
          <w:i w:val="0"/>
        </w:rPr>
        <w:t xml:space="preserve">В соответствии с </w:t>
      </w:r>
      <w:hyperlink r:id="rId5" w:history="1">
        <w:r w:rsidRPr="00932C66">
          <w:rPr>
            <w:b w:val="0"/>
            <w:i w:val="0"/>
            <w:color w:val="0000FF"/>
          </w:rPr>
          <w:t>частью 6 статьи 30</w:t>
        </w:r>
      </w:hyperlink>
      <w:r w:rsidRPr="00932C66">
        <w:rPr>
          <w:b w:val="0"/>
          <w:i w:val="0"/>
        </w:rPr>
        <w:t xml:space="preserve"> Федерального закона от 28 декабря 2013 года N 442-ФЗ "Об основах социального обслуживания населения в Российской Федерации" приказываю:</w:t>
      </w:r>
    </w:p>
    <w:p w:rsidR="00932C66" w:rsidRPr="00932C66" w:rsidRDefault="00932C66" w:rsidP="00932C66">
      <w:pPr>
        <w:pStyle w:val="ConsPlusNormal"/>
        <w:ind w:firstLine="540"/>
        <w:jc w:val="both"/>
        <w:rPr>
          <w:b w:val="0"/>
          <w:i w:val="0"/>
        </w:rPr>
      </w:pPr>
      <w:r w:rsidRPr="00932C66">
        <w:rPr>
          <w:b w:val="0"/>
          <w:i w:val="0"/>
        </w:rPr>
        <w:t xml:space="preserve">1. Утвердить прилагаемый </w:t>
      </w:r>
      <w:hyperlink w:anchor="Par31" w:history="1">
        <w:r w:rsidRPr="00932C66">
          <w:rPr>
            <w:b w:val="0"/>
            <w:i w:val="0"/>
            <w:color w:val="0000FF"/>
          </w:rPr>
          <w:t>Порядок</w:t>
        </w:r>
      </w:hyperlink>
      <w:r w:rsidRPr="00932C66">
        <w:rPr>
          <w:b w:val="0"/>
          <w:i w:val="0"/>
        </w:rPr>
        <w:t xml:space="preserve"> расходования средств, образовавшихся в результате взимания платы за предоставление социальных услуг, государственными организациями социального обслуживания Удмуртской Республики.</w:t>
      </w:r>
    </w:p>
    <w:p w:rsidR="00932C66" w:rsidRPr="00932C66" w:rsidRDefault="00932C66" w:rsidP="00932C66">
      <w:pPr>
        <w:pStyle w:val="ConsPlusNormal"/>
        <w:ind w:firstLine="540"/>
        <w:jc w:val="both"/>
        <w:rPr>
          <w:b w:val="0"/>
          <w:i w:val="0"/>
        </w:rPr>
      </w:pPr>
      <w:r w:rsidRPr="00932C66">
        <w:rPr>
          <w:b w:val="0"/>
          <w:i w:val="0"/>
        </w:rPr>
        <w:t>2. Настоящий приказ вступает в силу с 1 января 2015 года.</w:t>
      </w:r>
    </w:p>
    <w:p w:rsidR="00932C66" w:rsidRPr="00932C66" w:rsidRDefault="00932C66" w:rsidP="00932C66">
      <w:pPr>
        <w:pStyle w:val="ConsPlusNormal"/>
        <w:jc w:val="both"/>
        <w:rPr>
          <w:b w:val="0"/>
          <w:i w:val="0"/>
        </w:rPr>
      </w:pPr>
    </w:p>
    <w:p w:rsidR="00932C66" w:rsidRPr="00932C66" w:rsidRDefault="00932C66" w:rsidP="00932C66">
      <w:pPr>
        <w:pStyle w:val="ConsPlusNormal"/>
        <w:jc w:val="right"/>
        <w:rPr>
          <w:b w:val="0"/>
          <w:i w:val="0"/>
        </w:rPr>
      </w:pPr>
      <w:r w:rsidRPr="00932C66">
        <w:rPr>
          <w:b w:val="0"/>
          <w:i w:val="0"/>
        </w:rPr>
        <w:t xml:space="preserve">Министр </w:t>
      </w:r>
      <w:proofErr w:type="gramStart"/>
      <w:r w:rsidRPr="00932C66">
        <w:rPr>
          <w:b w:val="0"/>
          <w:i w:val="0"/>
        </w:rPr>
        <w:t>социальной</w:t>
      </w:r>
      <w:proofErr w:type="gramEnd"/>
      <w:r w:rsidRPr="00932C66">
        <w:rPr>
          <w:b w:val="0"/>
          <w:i w:val="0"/>
        </w:rPr>
        <w:t>, семейной</w:t>
      </w:r>
    </w:p>
    <w:p w:rsidR="00932C66" w:rsidRPr="00932C66" w:rsidRDefault="00932C66" w:rsidP="00932C66">
      <w:pPr>
        <w:pStyle w:val="ConsPlusNormal"/>
        <w:jc w:val="right"/>
        <w:rPr>
          <w:b w:val="0"/>
          <w:i w:val="0"/>
        </w:rPr>
      </w:pPr>
      <w:r w:rsidRPr="00932C66">
        <w:rPr>
          <w:b w:val="0"/>
          <w:i w:val="0"/>
        </w:rPr>
        <w:t>и демографической политики</w:t>
      </w:r>
    </w:p>
    <w:p w:rsidR="00932C66" w:rsidRPr="00932C66" w:rsidRDefault="00932C66" w:rsidP="00932C66">
      <w:pPr>
        <w:pStyle w:val="ConsPlusNormal"/>
        <w:jc w:val="right"/>
        <w:rPr>
          <w:b w:val="0"/>
          <w:i w:val="0"/>
        </w:rPr>
      </w:pPr>
      <w:r w:rsidRPr="00932C66">
        <w:rPr>
          <w:b w:val="0"/>
          <w:i w:val="0"/>
        </w:rPr>
        <w:t>Удмуртской Республики</w:t>
      </w:r>
    </w:p>
    <w:p w:rsidR="00932C66" w:rsidRPr="00932C66" w:rsidRDefault="00932C66" w:rsidP="00932C66">
      <w:pPr>
        <w:pStyle w:val="ConsPlusNormal"/>
        <w:jc w:val="right"/>
        <w:rPr>
          <w:b w:val="0"/>
          <w:i w:val="0"/>
        </w:rPr>
      </w:pPr>
      <w:r w:rsidRPr="00932C66">
        <w:rPr>
          <w:b w:val="0"/>
          <w:i w:val="0"/>
        </w:rPr>
        <w:t>О.А.КОРЕПАНОВА</w:t>
      </w:r>
    </w:p>
    <w:p w:rsidR="00932C66" w:rsidRPr="00932C66" w:rsidRDefault="00932C66" w:rsidP="00932C66">
      <w:pPr>
        <w:pStyle w:val="ConsPlusNormal"/>
        <w:jc w:val="both"/>
        <w:rPr>
          <w:b w:val="0"/>
          <w:i w:val="0"/>
        </w:rPr>
      </w:pPr>
    </w:p>
    <w:p w:rsidR="00932C66" w:rsidRPr="00932C66" w:rsidRDefault="00932C66" w:rsidP="00932C66">
      <w:pPr>
        <w:pStyle w:val="ConsPlusNormal"/>
        <w:jc w:val="both"/>
        <w:rPr>
          <w:b w:val="0"/>
          <w:i w:val="0"/>
        </w:rPr>
      </w:pPr>
    </w:p>
    <w:p w:rsidR="00932C66" w:rsidRPr="00932C66" w:rsidRDefault="00932C66" w:rsidP="00932C66">
      <w:pPr>
        <w:pStyle w:val="ConsPlusNormal"/>
        <w:jc w:val="both"/>
        <w:rPr>
          <w:b w:val="0"/>
          <w:i w:val="0"/>
        </w:rPr>
      </w:pPr>
    </w:p>
    <w:p w:rsidR="00932C66" w:rsidRPr="00932C66" w:rsidRDefault="00932C66" w:rsidP="00932C66">
      <w:pPr>
        <w:pStyle w:val="ConsPlusNormal"/>
        <w:jc w:val="both"/>
        <w:rPr>
          <w:b w:val="0"/>
          <w:i w:val="0"/>
        </w:rPr>
      </w:pPr>
    </w:p>
    <w:p w:rsidR="00932C66" w:rsidRPr="00932C66" w:rsidRDefault="00932C66" w:rsidP="00932C66">
      <w:pPr>
        <w:pStyle w:val="ConsPlusNormal"/>
        <w:jc w:val="both"/>
        <w:rPr>
          <w:b w:val="0"/>
          <w:i w:val="0"/>
        </w:rPr>
      </w:pPr>
    </w:p>
    <w:p w:rsidR="00932C66" w:rsidRDefault="00932C66" w:rsidP="00932C66">
      <w:pPr>
        <w:pStyle w:val="ConsPlusNormal"/>
        <w:jc w:val="right"/>
        <w:outlineLvl w:val="0"/>
        <w:rPr>
          <w:b w:val="0"/>
          <w:i w:val="0"/>
        </w:rPr>
      </w:pPr>
    </w:p>
    <w:p w:rsidR="00932C66" w:rsidRDefault="00932C66" w:rsidP="00932C66">
      <w:pPr>
        <w:pStyle w:val="ConsPlusNormal"/>
        <w:jc w:val="right"/>
        <w:outlineLvl w:val="0"/>
        <w:rPr>
          <w:b w:val="0"/>
          <w:i w:val="0"/>
        </w:rPr>
      </w:pPr>
    </w:p>
    <w:p w:rsidR="00932C66" w:rsidRDefault="00932C66" w:rsidP="00932C66">
      <w:pPr>
        <w:pStyle w:val="ConsPlusNormal"/>
        <w:jc w:val="right"/>
        <w:outlineLvl w:val="0"/>
        <w:rPr>
          <w:b w:val="0"/>
          <w:i w:val="0"/>
        </w:rPr>
      </w:pPr>
    </w:p>
    <w:p w:rsidR="00932C66" w:rsidRDefault="00932C66" w:rsidP="00932C66">
      <w:pPr>
        <w:pStyle w:val="ConsPlusNormal"/>
        <w:jc w:val="right"/>
        <w:outlineLvl w:val="0"/>
        <w:rPr>
          <w:b w:val="0"/>
          <w:i w:val="0"/>
        </w:rPr>
      </w:pPr>
    </w:p>
    <w:p w:rsidR="00932C66" w:rsidRDefault="00932C66" w:rsidP="00932C66">
      <w:pPr>
        <w:pStyle w:val="ConsPlusNormal"/>
        <w:jc w:val="right"/>
        <w:outlineLvl w:val="0"/>
        <w:rPr>
          <w:b w:val="0"/>
          <w:i w:val="0"/>
        </w:rPr>
      </w:pPr>
    </w:p>
    <w:p w:rsidR="00932C66" w:rsidRDefault="00932C66" w:rsidP="00932C66">
      <w:pPr>
        <w:pStyle w:val="ConsPlusNormal"/>
        <w:jc w:val="right"/>
        <w:outlineLvl w:val="0"/>
        <w:rPr>
          <w:b w:val="0"/>
          <w:i w:val="0"/>
        </w:rPr>
      </w:pPr>
    </w:p>
    <w:p w:rsidR="00932C66" w:rsidRDefault="00932C66" w:rsidP="00932C66">
      <w:pPr>
        <w:pStyle w:val="ConsPlusNormal"/>
        <w:jc w:val="right"/>
        <w:outlineLvl w:val="0"/>
        <w:rPr>
          <w:b w:val="0"/>
          <w:i w:val="0"/>
        </w:rPr>
      </w:pPr>
    </w:p>
    <w:p w:rsidR="00932C66" w:rsidRDefault="00932C66" w:rsidP="00932C66">
      <w:pPr>
        <w:pStyle w:val="ConsPlusNormal"/>
        <w:jc w:val="right"/>
        <w:outlineLvl w:val="0"/>
        <w:rPr>
          <w:b w:val="0"/>
          <w:i w:val="0"/>
        </w:rPr>
      </w:pPr>
    </w:p>
    <w:p w:rsidR="00932C66" w:rsidRDefault="00932C66" w:rsidP="00932C66">
      <w:pPr>
        <w:pStyle w:val="ConsPlusNormal"/>
        <w:jc w:val="right"/>
        <w:outlineLvl w:val="0"/>
        <w:rPr>
          <w:b w:val="0"/>
          <w:i w:val="0"/>
        </w:rPr>
      </w:pPr>
    </w:p>
    <w:p w:rsidR="00932C66" w:rsidRDefault="00932C66" w:rsidP="00932C66">
      <w:pPr>
        <w:pStyle w:val="ConsPlusNormal"/>
        <w:jc w:val="right"/>
        <w:outlineLvl w:val="0"/>
        <w:rPr>
          <w:b w:val="0"/>
          <w:i w:val="0"/>
        </w:rPr>
      </w:pPr>
    </w:p>
    <w:p w:rsidR="00932C66" w:rsidRDefault="00932C66" w:rsidP="00932C66">
      <w:pPr>
        <w:pStyle w:val="ConsPlusNormal"/>
        <w:jc w:val="right"/>
        <w:outlineLvl w:val="0"/>
        <w:rPr>
          <w:b w:val="0"/>
          <w:i w:val="0"/>
        </w:rPr>
      </w:pPr>
    </w:p>
    <w:p w:rsidR="00932C66" w:rsidRDefault="00932C66" w:rsidP="00932C66">
      <w:pPr>
        <w:pStyle w:val="ConsPlusNormal"/>
        <w:jc w:val="right"/>
        <w:outlineLvl w:val="0"/>
        <w:rPr>
          <w:b w:val="0"/>
          <w:i w:val="0"/>
        </w:rPr>
      </w:pPr>
    </w:p>
    <w:p w:rsidR="00932C66" w:rsidRDefault="00932C66" w:rsidP="00932C66">
      <w:pPr>
        <w:pStyle w:val="ConsPlusNormal"/>
        <w:jc w:val="right"/>
        <w:outlineLvl w:val="0"/>
        <w:rPr>
          <w:b w:val="0"/>
          <w:i w:val="0"/>
        </w:rPr>
      </w:pPr>
    </w:p>
    <w:p w:rsidR="00932C66" w:rsidRDefault="00932C66" w:rsidP="00932C66">
      <w:pPr>
        <w:pStyle w:val="ConsPlusNormal"/>
        <w:jc w:val="right"/>
        <w:outlineLvl w:val="0"/>
        <w:rPr>
          <w:b w:val="0"/>
          <w:i w:val="0"/>
        </w:rPr>
      </w:pPr>
    </w:p>
    <w:p w:rsidR="00932C66" w:rsidRPr="00932C66" w:rsidRDefault="00932C66" w:rsidP="00932C66">
      <w:pPr>
        <w:pStyle w:val="ConsPlusNormal"/>
        <w:jc w:val="right"/>
        <w:outlineLvl w:val="0"/>
        <w:rPr>
          <w:b w:val="0"/>
          <w:i w:val="0"/>
        </w:rPr>
      </w:pPr>
      <w:r w:rsidRPr="00932C66">
        <w:rPr>
          <w:b w:val="0"/>
          <w:i w:val="0"/>
        </w:rPr>
        <w:t>Утвержден</w:t>
      </w:r>
    </w:p>
    <w:p w:rsidR="00932C66" w:rsidRPr="00932C66" w:rsidRDefault="00932C66" w:rsidP="00932C66">
      <w:pPr>
        <w:pStyle w:val="ConsPlusNormal"/>
        <w:jc w:val="right"/>
        <w:rPr>
          <w:b w:val="0"/>
          <w:i w:val="0"/>
        </w:rPr>
      </w:pPr>
      <w:r w:rsidRPr="00932C66">
        <w:rPr>
          <w:b w:val="0"/>
          <w:i w:val="0"/>
        </w:rPr>
        <w:t>приказом</w:t>
      </w:r>
    </w:p>
    <w:p w:rsidR="00932C66" w:rsidRPr="00932C66" w:rsidRDefault="00932C66" w:rsidP="00932C66">
      <w:pPr>
        <w:pStyle w:val="ConsPlusNormal"/>
        <w:jc w:val="right"/>
        <w:rPr>
          <w:b w:val="0"/>
          <w:i w:val="0"/>
        </w:rPr>
      </w:pPr>
      <w:r w:rsidRPr="00932C66">
        <w:rPr>
          <w:b w:val="0"/>
          <w:i w:val="0"/>
        </w:rPr>
        <w:lastRenderedPageBreak/>
        <w:t xml:space="preserve">Министерства </w:t>
      </w:r>
      <w:proofErr w:type="gramStart"/>
      <w:r w:rsidRPr="00932C66">
        <w:rPr>
          <w:b w:val="0"/>
          <w:i w:val="0"/>
        </w:rPr>
        <w:t>социальной</w:t>
      </w:r>
      <w:proofErr w:type="gramEnd"/>
    </w:p>
    <w:p w:rsidR="00932C66" w:rsidRPr="00932C66" w:rsidRDefault="00932C66" w:rsidP="00932C66">
      <w:pPr>
        <w:pStyle w:val="ConsPlusNormal"/>
        <w:jc w:val="right"/>
        <w:rPr>
          <w:b w:val="0"/>
          <w:i w:val="0"/>
        </w:rPr>
      </w:pPr>
      <w:r w:rsidRPr="00932C66">
        <w:rPr>
          <w:b w:val="0"/>
          <w:i w:val="0"/>
        </w:rPr>
        <w:t>защиты населения</w:t>
      </w:r>
    </w:p>
    <w:p w:rsidR="00932C66" w:rsidRPr="00932C66" w:rsidRDefault="00932C66" w:rsidP="00932C66">
      <w:pPr>
        <w:pStyle w:val="ConsPlusNormal"/>
        <w:jc w:val="right"/>
        <w:rPr>
          <w:b w:val="0"/>
          <w:i w:val="0"/>
        </w:rPr>
      </w:pPr>
      <w:r w:rsidRPr="00932C66">
        <w:rPr>
          <w:b w:val="0"/>
          <w:i w:val="0"/>
        </w:rPr>
        <w:t>Удмуртской Республики</w:t>
      </w:r>
    </w:p>
    <w:p w:rsidR="00932C66" w:rsidRPr="00932C66" w:rsidRDefault="00932C66" w:rsidP="00932C66">
      <w:pPr>
        <w:pStyle w:val="ConsPlusNormal"/>
        <w:jc w:val="right"/>
        <w:rPr>
          <w:b w:val="0"/>
          <w:i w:val="0"/>
        </w:rPr>
      </w:pPr>
      <w:r w:rsidRPr="00932C66">
        <w:rPr>
          <w:b w:val="0"/>
          <w:i w:val="0"/>
        </w:rPr>
        <w:t>от 24 октября 2014 г. N 211</w:t>
      </w:r>
    </w:p>
    <w:p w:rsidR="00932C66" w:rsidRPr="00932C66" w:rsidRDefault="00932C66" w:rsidP="00932C66">
      <w:pPr>
        <w:pStyle w:val="ConsPlusNormal"/>
        <w:jc w:val="both"/>
        <w:rPr>
          <w:b w:val="0"/>
          <w:i w:val="0"/>
        </w:rPr>
      </w:pPr>
    </w:p>
    <w:p w:rsidR="00932C66" w:rsidRPr="00932C66" w:rsidRDefault="00932C66" w:rsidP="00932C66">
      <w:pPr>
        <w:pStyle w:val="ConsPlusNormal"/>
        <w:jc w:val="center"/>
        <w:rPr>
          <w:b w:val="0"/>
          <w:i w:val="0"/>
          <w:iCs w:val="0"/>
        </w:rPr>
      </w:pPr>
      <w:bookmarkStart w:id="1" w:name="Par31"/>
      <w:bookmarkEnd w:id="1"/>
      <w:r w:rsidRPr="00932C66">
        <w:rPr>
          <w:b w:val="0"/>
          <w:i w:val="0"/>
          <w:iCs w:val="0"/>
        </w:rPr>
        <w:t>ПОРЯДОК</w:t>
      </w:r>
    </w:p>
    <w:p w:rsidR="00932C66" w:rsidRPr="00932C66" w:rsidRDefault="00932C66" w:rsidP="00932C66">
      <w:pPr>
        <w:pStyle w:val="ConsPlusNormal"/>
        <w:jc w:val="center"/>
        <w:rPr>
          <w:b w:val="0"/>
          <w:i w:val="0"/>
          <w:iCs w:val="0"/>
        </w:rPr>
      </w:pPr>
      <w:r w:rsidRPr="00932C66">
        <w:rPr>
          <w:b w:val="0"/>
          <w:i w:val="0"/>
          <w:iCs w:val="0"/>
        </w:rPr>
        <w:t>РАСХОДОВАНИЯ СРЕДСТВ, ОБРАЗОВАВШИХСЯ В РЕЗУЛЬТАТЕ ВЗИМАНИЯ</w:t>
      </w:r>
    </w:p>
    <w:p w:rsidR="00932C66" w:rsidRPr="00932C66" w:rsidRDefault="00932C66" w:rsidP="00932C66">
      <w:pPr>
        <w:pStyle w:val="ConsPlusNormal"/>
        <w:jc w:val="center"/>
        <w:rPr>
          <w:b w:val="0"/>
          <w:i w:val="0"/>
          <w:iCs w:val="0"/>
        </w:rPr>
      </w:pPr>
      <w:r w:rsidRPr="00932C66">
        <w:rPr>
          <w:b w:val="0"/>
          <w:i w:val="0"/>
          <w:iCs w:val="0"/>
        </w:rPr>
        <w:t xml:space="preserve">ПЛАТЫ ЗА ПРЕДОСТАВЛЕНИЕ СОЦИАЛЬНЫХ УСЛУГ, </w:t>
      </w:r>
      <w:proofErr w:type="gramStart"/>
      <w:r w:rsidRPr="00932C66">
        <w:rPr>
          <w:b w:val="0"/>
          <w:i w:val="0"/>
          <w:iCs w:val="0"/>
        </w:rPr>
        <w:t>ГОСУДАРСТВЕННЫМИ</w:t>
      </w:r>
      <w:proofErr w:type="gramEnd"/>
    </w:p>
    <w:p w:rsidR="00932C66" w:rsidRPr="00932C66" w:rsidRDefault="00932C66" w:rsidP="00932C66">
      <w:pPr>
        <w:pStyle w:val="ConsPlusNormal"/>
        <w:jc w:val="center"/>
        <w:rPr>
          <w:b w:val="0"/>
          <w:i w:val="0"/>
          <w:iCs w:val="0"/>
        </w:rPr>
      </w:pPr>
      <w:r w:rsidRPr="00932C66">
        <w:rPr>
          <w:b w:val="0"/>
          <w:i w:val="0"/>
          <w:iCs w:val="0"/>
        </w:rPr>
        <w:t>ОРГАНИЗАЦИЯМИ СОЦИАЛЬНОГО ОБСЛУЖИВАНИЯ</w:t>
      </w:r>
    </w:p>
    <w:p w:rsidR="00932C66" w:rsidRPr="00932C66" w:rsidRDefault="00932C66" w:rsidP="00932C66">
      <w:pPr>
        <w:pStyle w:val="ConsPlusNormal"/>
        <w:jc w:val="center"/>
        <w:rPr>
          <w:b w:val="0"/>
          <w:i w:val="0"/>
          <w:iCs w:val="0"/>
        </w:rPr>
      </w:pPr>
      <w:r w:rsidRPr="00932C66">
        <w:rPr>
          <w:b w:val="0"/>
          <w:i w:val="0"/>
          <w:iCs w:val="0"/>
        </w:rPr>
        <w:t>УДМУРТСКОЙ РЕСПУБЛИКИ</w:t>
      </w:r>
    </w:p>
    <w:p w:rsidR="00932C66" w:rsidRPr="00932C66" w:rsidRDefault="00932C66" w:rsidP="00932C66">
      <w:pPr>
        <w:pStyle w:val="ConsPlusNormal"/>
        <w:jc w:val="both"/>
        <w:rPr>
          <w:b w:val="0"/>
          <w:i w:val="0"/>
        </w:rPr>
      </w:pPr>
    </w:p>
    <w:p w:rsidR="00932C66" w:rsidRPr="00932C66" w:rsidRDefault="00932C66" w:rsidP="00932C66">
      <w:pPr>
        <w:pStyle w:val="ConsPlusNormal"/>
        <w:ind w:firstLine="540"/>
        <w:jc w:val="both"/>
        <w:rPr>
          <w:b w:val="0"/>
          <w:i w:val="0"/>
        </w:rPr>
      </w:pPr>
      <w:r w:rsidRPr="00932C66">
        <w:rPr>
          <w:b w:val="0"/>
          <w:i w:val="0"/>
        </w:rPr>
        <w:t>1. Настоящий Порядок устанавливает правила расходования средств, образовавшихся в результате взимания платы за предоставление социальных услуг, государственными организациями социального обслуживания Удмуртской Республики (далее - организации).</w:t>
      </w:r>
    </w:p>
    <w:p w:rsidR="00932C66" w:rsidRPr="00932C66" w:rsidRDefault="00932C66" w:rsidP="00932C66">
      <w:pPr>
        <w:pStyle w:val="ConsPlusNormal"/>
        <w:ind w:firstLine="540"/>
        <w:jc w:val="both"/>
        <w:rPr>
          <w:b w:val="0"/>
          <w:i w:val="0"/>
        </w:rPr>
      </w:pPr>
      <w:r w:rsidRPr="00932C66">
        <w:rPr>
          <w:b w:val="0"/>
          <w:i w:val="0"/>
        </w:rPr>
        <w:t>2. Денежные средства, образовавшиеся в результате взимания платы за предоставление социальных услуг, могут быть направлены на следующие цели:</w:t>
      </w:r>
    </w:p>
    <w:p w:rsidR="00932C66" w:rsidRPr="00932C66" w:rsidRDefault="00932C66" w:rsidP="00932C66">
      <w:pPr>
        <w:pStyle w:val="ConsPlusNormal"/>
        <w:ind w:firstLine="540"/>
        <w:jc w:val="both"/>
        <w:rPr>
          <w:b w:val="0"/>
          <w:i w:val="0"/>
        </w:rPr>
      </w:pPr>
      <w:r w:rsidRPr="00932C66">
        <w:rPr>
          <w:b w:val="0"/>
          <w:i w:val="0"/>
        </w:rPr>
        <w:t>оплата труда и начисления на выплаты по оплате труда персонала; суточные при служебных командировках;</w:t>
      </w:r>
    </w:p>
    <w:p w:rsidR="00932C66" w:rsidRPr="00932C66" w:rsidRDefault="00932C66" w:rsidP="00932C66">
      <w:pPr>
        <w:pStyle w:val="ConsPlusNormal"/>
        <w:ind w:firstLine="540"/>
        <w:jc w:val="both"/>
        <w:rPr>
          <w:b w:val="0"/>
          <w:i w:val="0"/>
        </w:rPr>
      </w:pPr>
      <w:proofErr w:type="gramStart"/>
      <w:r w:rsidRPr="00932C66">
        <w:rPr>
          <w:b w:val="0"/>
          <w:i w:val="0"/>
        </w:rPr>
        <w:t>приобретение услуг связи в целях обеспечения условий проживания и предоставления социальных услуг их получателям;</w:t>
      </w:r>
      <w:proofErr w:type="gramEnd"/>
    </w:p>
    <w:p w:rsidR="00932C66" w:rsidRPr="00932C66" w:rsidRDefault="00932C66" w:rsidP="00932C66">
      <w:pPr>
        <w:pStyle w:val="ConsPlusNormal"/>
        <w:ind w:firstLine="540"/>
        <w:jc w:val="both"/>
        <w:rPr>
          <w:b w:val="0"/>
          <w:i w:val="0"/>
        </w:rPr>
      </w:pPr>
      <w:r w:rsidRPr="00932C66">
        <w:rPr>
          <w:b w:val="0"/>
          <w:i w:val="0"/>
        </w:rPr>
        <w:t>приобретение транспортных услуг (для перевозки получателей социальных услуг в медицинскую организацию, образовательную организацию и организацию для участия в мероприятиях культурно-просветительского, культурно-развлекательного и спортивного характера по инициативе организации и прочие аналогичные расходы для обеспечения жизнедеятельности получателей социальных услуг, улучшения качества предоставления социальных услуг их получателям);</w:t>
      </w:r>
    </w:p>
    <w:p w:rsidR="00932C66" w:rsidRPr="00932C66" w:rsidRDefault="00932C66" w:rsidP="00932C66">
      <w:pPr>
        <w:pStyle w:val="ConsPlusNormal"/>
        <w:ind w:firstLine="540"/>
        <w:jc w:val="both"/>
        <w:rPr>
          <w:b w:val="0"/>
          <w:i w:val="0"/>
        </w:rPr>
      </w:pPr>
      <w:r w:rsidRPr="00932C66">
        <w:rPr>
          <w:b w:val="0"/>
          <w:i w:val="0"/>
        </w:rPr>
        <w:t>приобретение коммунальных услуг (расходы на предоставление коммунальных услуг в соответствии с договором и исходя из утвержденных в установленном порядке тарифов на коммунальные услуги);</w:t>
      </w:r>
    </w:p>
    <w:p w:rsidR="00932C66" w:rsidRPr="00932C66" w:rsidRDefault="00932C66" w:rsidP="00932C66">
      <w:pPr>
        <w:pStyle w:val="ConsPlusNormal"/>
        <w:ind w:firstLine="540"/>
        <w:jc w:val="both"/>
        <w:rPr>
          <w:b w:val="0"/>
          <w:i w:val="0"/>
        </w:rPr>
      </w:pPr>
      <w:r w:rsidRPr="00932C66">
        <w:rPr>
          <w:b w:val="0"/>
          <w:i w:val="0"/>
        </w:rPr>
        <w:t>арендная плата за пользование имуществом;</w:t>
      </w:r>
    </w:p>
    <w:p w:rsidR="00932C66" w:rsidRPr="00932C66" w:rsidRDefault="00932C66" w:rsidP="00932C66">
      <w:pPr>
        <w:pStyle w:val="ConsPlusNormal"/>
        <w:ind w:firstLine="540"/>
        <w:jc w:val="both"/>
        <w:rPr>
          <w:b w:val="0"/>
          <w:i w:val="0"/>
        </w:rPr>
      </w:pPr>
      <w:r w:rsidRPr="00932C66">
        <w:rPr>
          <w:b w:val="0"/>
          <w:i w:val="0"/>
        </w:rPr>
        <w:t>текущий ремонт зданий, сооружений и нежилых помещений (расходы на проведение текущего ремонта имущества, в том числе зданий, сооружений, помещений, машин и оборудования, инвентаря, связанные с ликвидацией и предотвращением чрезвычайных ситуаций (аварий), влияющих на обеспечение безопасности жизнедеятельности получателей социальных услуг и условий их проживания, улучшение качества предоставления социальных услуг);</w:t>
      </w:r>
    </w:p>
    <w:p w:rsidR="00932C66" w:rsidRPr="00932C66" w:rsidRDefault="00932C66" w:rsidP="00932C66">
      <w:pPr>
        <w:pStyle w:val="ConsPlusNormal"/>
        <w:ind w:firstLine="540"/>
        <w:jc w:val="both"/>
        <w:rPr>
          <w:b w:val="0"/>
          <w:i w:val="0"/>
        </w:rPr>
      </w:pPr>
      <w:r w:rsidRPr="00932C66">
        <w:rPr>
          <w:b w:val="0"/>
          <w:i w:val="0"/>
        </w:rPr>
        <w:t xml:space="preserve">капитальный ремонт зданий, сооружений и нежилых помещений (расходы на проведение капитального ремонта зданий и помещений, коммуникаций, связанные с обеспечением безопасности жизнедеятельности </w:t>
      </w:r>
      <w:r w:rsidRPr="00932C66">
        <w:rPr>
          <w:b w:val="0"/>
          <w:i w:val="0"/>
        </w:rPr>
        <w:lastRenderedPageBreak/>
        <w:t>получателей социальных услуг и условий их проживания, улучшением качества предоставления социальных услуг);</w:t>
      </w:r>
    </w:p>
    <w:p w:rsidR="00932C66" w:rsidRPr="00932C66" w:rsidRDefault="00932C66" w:rsidP="00932C66">
      <w:pPr>
        <w:pStyle w:val="ConsPlusNormal"/>
        <w:ind w:firstLine="540"/>
        <w:jc w:val="both"/>
        <w:rPr>
          <w:b w:val="0"/>
          <w:i w:val="0"/>
        </w:rPr>
      </w:pPr>
      <w:proofErr w:type="gramStart"/>
      <w:r w:rsidRPr="00932C66">
        <w:rPr>
          <w:b w:val="0"/>
          <w:i w:val="0"/>
        </w:rPr>
        <w:t>расходы на содержание предоставляемых жилых помещений, в том числе расходы по содержанию в чистоте помещений, зданий, дворов, иного имущества (уборка и вывоз снега и мусора, санитарно-гигиеническое обслуживание), техническое обслуживание имущества (зданий, сооружений, помещений, машин и оборудования, инвентаря), заправка картриджей к оргтехнике, проведение проверки технического состояния транспортных средств с использованием средств технического диагностирования при государственном техническом осмотре, техническое обслуживание, ремонт, наладка</w:t>
      </w:r>
      <w:proofErr w:type="gramEnd"/>
      <w:r w:rsidRPr="00932C66">
        <w:rPr>
          <w:b w:val="0"/>
          <w:i w:val="0"/>
        </w:rPr>
        <w:t>, эксплуатация элементов систем видеонаблюдения, проведение ремонта и перезарядки огнетушителей, прочие аналогичные расходы для обеспечения жизнедеятельности получателей социальных услуг, улучшения качества предоставления социальных услуг их получателям);</w:t>
      </w:r>
    </w:p>
    <w:p w:rsidR="00932C66" w:rsidRPr="00932C66" w:rsidRDefault="00932C66" w:rsidP="00932C66">
      <w:pPr>
        <w:pStyle w:val="ConsPlusNormal"/>
        <w:ind w:firstLine="540"/>
        <w:jc w:val="both"/>
        <w:rPr>
          <w:b w:val="0"/>
          <w:i w:val="0"/>
        </w:rPr>
      </w:pPr>
      <w:r w:rsidRPr="00932C66">
        <w:rPr>
          <w:b w:val="0"/>
          <w:i w:val="0"/>
        </w:rPr>
        <w:t xml:space="preserve">выполнение работ и оказание услуг, не связанных с содержанием имущества (расходы по оплате договоров гражданско-правового характера; </w:t>
      </w:r>
      <w:proofErr w:type="gramStart"/>
      <w:r w:rsidRPr="00932C66">
        <w:rPr>
          <w:b w:val="0"/>
          <w:i w:val="0"/>
        </w:rPr>
        <w:t>расходы на страхование имущества и гражданской ответственности владельцев транспортных средств связанные с улучшением качества социального обслуживания граждан, расходы по подписке на газеты и журналы для обслуживаемых граждан, расходы на вневедомственную охрану (в том числе пожарную), наем жилых помещений при служебных командировках, связанных с сопровождением получателей социальных услуг в медицинскую организацию, организацию для участия в мероприятиях культурно-просветительского, культурно-развлекательного и спортивного характера</w:t>
      </w:r>
      <w:proofErr w:type="gramEnd"/>
      <w:r w:rsidRPr="00932C66">
        <w:rPr>
          <w:b w:val="0"/>
          <w:i w:val="0"/>
        </w:rPr>
        <w:t xml:space="preserve"> </w:t>
      </w:r>
      <w:proofErr w:type="gramStart"/>
      <w:r w:rsidRPr="00932C66">
        <w:rPr>
          <w:b w:val="0"/>
          <w:i w:val="0"/>
        </w:rPr>
        <w:t>по инициативе организации, проведение подрядных проектных и изыскательских работ в целях разработки проектно-сметной документации, расходы на диспансеризацию, медицинское обслуживание, проведение медицинских анализов, осмотр и освидетельствование работников, обусловленные спецификой работы, утилизацию опасных отходов, обучение на курсах повышения квалификации, проведение инвентаризации и паспортизации зданий, сооружений и других основных средств, на экспертизу, исследование, разработку, технико-экономическое обоснование проектов (нормативов), расходы на диагностику оборудования для</w:t>
      </w:r>
      <w:proofErr w:type="gramEnd"/>
      <w:r w:rsidRPr="00932C66">
        <w:rPr>
          <w:b w:val="0"/>
          <w:i w:val="0"/>
        </w:rPr>
        <w:t xml:space="preserve"> выдачи заключений по его списанию, расходы на установку, наладку, обслуживание систем сигнализации (в том числе пожарной), противопожарные мероприятия, пошив мягкого инвентаря и форменной одежды, нотариальные услуги, ритуальные услуги (сверх социального пособия на погребение), банно-прачечные услуги, услуги в области информационных технологий, прочие аналогичные расходы, улучшающие качество предоставления социальных услуг);</w:t>
      </w:r>
    </w:p>
    <w:p w:rsidR="00932C66" w:rsidRPr="00932C66" w:rsidRDefault="00932C66" w:rsidP="00932C66">
      <w:pPr>
        <w:pStyle w:val="ConsPlusNormal"/>
        <w:ind w:firstLine="540"/>
        <w:jc w:val="both"/>
        <w:rPr>
          <w:b w:val="0"/>
          <w:i w:val="0"/>
        </w:rPr>
      </w:pPr>
      <w:r w:rsidRPr="00932C66">
        <w:rPr>
          <w:b w:val="0"/>
          <w:i w:val="0"/>
        </w:rPr>
        <w:t xml:space="preserve">расходы, не связанные с оплатой труда, приобретением работ, услуг для государственных нужд (расходы на уплату налогов и сборов, в том числе транспортный налог, налог на охрану и загрязнение окружающей среды; уплату разного рода платежей, сборов, государственных пошлин, лицензий; расходы по приобретению кубков, медалей, вымпелов, букетов цветов, </w:t>
      </w:r>
      <w:r w:rsidRPr="00932C66">
        <w:rPr>
          <w:b w:val="0"/>
          <w:i w:val="0"/>
        </w:rPr>
        <w:lastRenderedPageBreak/>
        <w:t>ценных подарков и другие, связанные с культурно-спортивными мероприятиями для обслуживаемых граждан, прочие аналогичные расходы для обеспечения жизнедеятельности граждан, улучшения качества социального обслуживания граждан);</w:t>
      </w:r>
    </w:p>
    <w:p w:rsidR="00932C66" w:rsidRPr="00932C66" w:rsidRDefault="00932C66" w:rsidP="00932C66">
      <w:pPr>
        <w:pStyle w:val="ConsPlusNormal"/>
        <w:ind w:firstLine="540"/>
        <w:jc w:val="both"/>
        <w:rPr>
          <w:b w:val="0"/>
          <w:i w:val="0"/>
        </w:rPr>
      </w:pPr>
      <w:proofErr w:type="gramStart"/>
      <w:r w:rsidRPr="00932C66">
        <w:rPr>
          <w:b w:val="0"/>
          <w:i w:val="0"/>
        </w:rPr>
        <w:t>расходы по оплате государственных контрактов, договоров на строительство, приобретение (изготовление) объектов, относящихся к основным средствам, а также на реконструкцию, техническое перевооружение, расширение, модернизацию и дооборудование основных средств, находящихся в государственной собственности, полученных в аренду или безвозмездное пользование (расходы на приобретение предметов и оборудования (основных средств) индивидуального и коллективного использования (в том числе автотранспортного, медицинского, реабилитационного), расходы по приобретению библиотечного фонда</w:t>
      </w:r>
      <w:proofErr w:type="gramEnd"/>
      <w:r w:rsidRPr="00932C66">
        <w:rPr>
          <w:b w:val="0"/>
          <w:i w:val="0"/>
        </w:rPr>
        <w:t>, наглядных пособий и экспонатов, многолетних насаждений, декораций, театральных костюмов, для обеспечения отдыха и быта получателей социальных услуг; расходы по приобретению оргтехники, электронно-вычислительной техники с предустановленным программным обеспечением, предназначенным для улучшения качества предоставления социальных услуг их получателям, требующего применения современных методов и технологий, совершенствования предоставляемых социальных услуг их получателям, прочие аналогичные расходы, необходимые для обеспечения жизнедеятельности получателей социальных услуг, улучшения качества предоставления социальных услуг их получателям);</w:t>
      </w:r>
    </w:p>
    <w:p w:rsidR="00932C66" w:rsidRPr="00932C66" w:rsidRDefault="00932C66" w:rsidP="00932C66">
      <w:pPr>
        <w:pStyle w:val="ConsPlusNormal"/>
        <w:ind w:firstLine="540"/>
        <w:jc w:val="both"/>
        <w:rPr>
          <w:b w:val="0"/>
          <w:i w:val="0"/>
        </w:rPr>
      </w:pPr>
      <w:proofErr w:type="gramStart"/>
      <w:r w:rsidRPr="00932C66">
        <w:rPr>
          <w:b w:val="0"/>
          <w:i w:val="0"/>
        </w:rPr>
        <w:t>расходы по оплате договоров на приобретение (изготовление) объектов, относящихся к материальным запасам (расходы на приобретение медикаментов и перевязочных средств, материалов для зубопротезирования и другие в целях улучшения состояния здоровья получателей социальных услуг; расходы на приобретение продуктов питания, обеспечивающих необходимый им уровень качества жизни, выполнение натуральных норм питания, расходы, связанные с приобретением лечебного питания для обслуживаемых граждан (при необходимости);</w:t>
      </w:r>
      <w:proofErr w:type="gramEnd"/>
      <w:r w:rsidRPr="00932C66">
        <w:rPr>
          <w:b w:val="0"/>
          <w:i w:val="0"/>
        </w:rPr>
        <w:t xml:space="preserve"> расходы на приобретение горюче-смазочных материалов для перевозки получателей социальных услуг в медицинскую организацию, образовательную организацию, для участия в мероприятиях культурно-просветительского, культурно-развлекательного и спортивного характера по инициативе организации; расходы на приобретение мягкого инвентаря, необходимого для улучшения качества жизни, условий проживания и социального обслуживания граждан; расходы на приобретение посуды, хозяйственных материалов, канцелярских принадлежностей, запасных частей, посадочного материала, расходных материалов к оргтехнике, моющих средств, санитарно-гигиенических принадлежностей, в том числе средств ухода (памперсы, абсорбирующее белье), прочие аналогичные расходы, направленные на улучшение качества оказания социальных услуг их получателям).</w:t>
      </w:r>
    </w:p>
    <w:p w:rsidR="00932C66" w:rsidRPr="00932C66" w:rsidRDefault="00932C66" w:rsidP="00932C66">
      <w:pPr>
        <w:pStyle w:val="ConsPlusNormal"/>
        <w:ind w:firstLine="540"/>
        <w:jc w:val="both"/>
        <w:rPr>
          <w:b w:val="0"/>
          <w:i w:val="0"/>
        </w:rPr>
      </w:pPr>
      <w:r w:rsidRPr="00932C66">
        <w:rPr>
          <w:b w:val="0"/>
          <w:i w:val="0"/>
        </w:rPr>
        <w:t xml:space="preserve">3. Расходование средств, образовавшихся в результате взимания платы за предоставление социальных услуг, осуществляется в соответствии с </w:t>
      </w:r>
      <w:r w:rsidRPr="00932C66">
        <w:rPr>
          <w:b w:val="0"/>
          <w:i w:val="0"/>
        </w:rPr>
        <w:lastRenderedPageBreak/>
        <w:t>планом финансово-хозяйственной деятельности на очередной финансовый год и плановый период.</w:t>
      </w:r>
    </w:p>
    <w:p w:rsidR="00932C66" w:rsidRPr="00932C66" w:rsidRDefault="00932C66" w:rsidP="00932C66">
      <w:pPr>
        <w:pStyle w:val="ConsPlusNormal"/>
        <w:ind w:firstLine="540"/>
        <w:jc w:val="both"/>
        <w:rPr>
          <w:b w:val="0"/>
          <w:i w:val="0"/>
        </w:rPr>
      </w:pPr>
      <w:r w:rsidRPr="00932C66">
        <w:rPr>
          <w:b w:val="0"/>
          <w:i w:val="0"/>
        </w:rPr>
        <w:t>4. Руководитель организации несет ответственность в соответствии с законодательством за целевое расходование средств, образовавшихся в результате взимания платы за предоставление социальных услуг.</w:t>
      </w:r>
    </w:p>
    <w:p w:rsidR="00932C66" w:rsidRDefault="00932C66" w:rsidP="00932C66">
      <w:pPr>
        <w:pStyle w:val="ConsPlusNormal"/>
        <w:jc w:val="both"/>
      </w:pPr>
    </w:p>
    <w:p w:rsidR="00932C66" w:rsidRDefault="00932C66" w:rsidP="00932C66">
      <w:pPr>
        <w:pStyle w:val="ConsPlusNormal"/>
        <w:jc w:val="both"/>
      </w:pPr>
    </w:p>
    <w:p w:rsidR="007116E3" w:rsidRDefault="007116E3"/>
    <w:sectPr w:rsidR="007116E3" w:rsidSect="002C495F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1F0"/>
    <w:rsid w:val="007116E3"/>
    <w:rsid w:val="00932C66"/>
    <w:rsid w:val="0097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2C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2C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001120F12A334FC746A6BDB9A7E53DD026B202B27D1BC46F413CD9AFC7DFEA5BE1FADE4F65E2535C4gD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1394</Words>
  <Characters>7947</Characters>
  <Application>Microsoft Office Word</Application>
  <DocSecurity>0</DocSecurity>
  <Lines>66</Lines>
  <Paragraphs>18</Paragraphs>
  <ScaleCrop>false</ScaleCrop>
  <Company/>
  <LinksUpToDate>false</LinksUpToDate>
  <CharactersWithSpaces>9323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2015-10-06T06:32:00Z</dcterms:created>
  <dcterms:modified xsi:type="dcterms:W3CDTF">2015-10-06T06:34:00Z</dcterms:modified>
</cp:coreProperties>
</file>